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D52" w:rsidP="00534D5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534D52" w:rsidP="00534D5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534D52" w:rsidP="00534D52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20 февраля 2025 года</w:t>
      </w:r>
    </w:p>
    <w:p w:rsidR="00534D52" w:rsidP="00534D52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534D52" w:rsidP="00534D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534D52" w:rsidP="00534D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№2-13-2802/2025 по иску </w:t>
      </w:r>
      <w:r>
        <w:rPr>
          <w:sz w:val="24"/>
          <w:szCs w:val="24"/>
        </w:rPr>
        <w:t xml:space="preserve">ООО ПКО </w:t>
      </w:r>
      <w:r w:rsidR="00A17F62">
        <w:rPr>
          <w:sz w:val="24"/>
          <w:szCs w:val="24"/>
        </w:rPr>
        <w:t>ЦДУ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072D59">
        <w:rPr>
          <w:sz w:val="24"/>
          <w:szCs w:val="24"/>
        </w:rPr>
        <w:t>**</w:t>
      </w:r>
      <w:r w:rsidR="00072D59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534D52" w:rsidP="00534D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534D52" w:rsidP="00534D52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534D52" w:rsidP="00534D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</w:t>
      </w:r>
      <w:r w:rsidR="00A17F62">
        <w:rPr>
          <w:sz w:val="24"/>
          <w:szCs w:val="24"/>
        </w:rPr>
        <w:t>ЦДУ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072D59">
        <w:rPr>
          <w:sz w:val="24"/>
          <w:szCs w:val="24"/>
        </w:rPr>
        <w:t>**</w:t>
      </w:r>
      <w:r w:rsidR="00072D59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534D52" w:rsidP="00534D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072D59">
        <w:rPr>
          <w:sz w:val="24"/>
          <w:szCs w:val="24"/>
        </w:rPr>
        <w:t xml:space="preserve">***  </w:t>
      </w:r>
      <w:r>
        <w:rPr>
          <w:sz w:val="24"/>
          <w:szCs w:val="24"/>
        </w:rPr>
        <w:t>(</w:t>
      </w:r>
      <w:r w:rsidR="00A17F62">
        <w:rPr>
          <w:sz w:val="24"/>
          <w:szCs w:val="24"/>
        </w:rPr>
        <w:t xml:space="preserve">ИНН </w:t>
      </w:r>
      <w:r w:rsidR="00072D59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 xml:space="preserve">ООО ПКО </w:t>
      </w:r>
      <w:r w:rsidR="00A17F62">
        <w:rPr>
          <w:sz w:val="24"/>
          <w:szCs w:val="24"/>
        </w:rPr>
        <w:t>ЦДУ</w:t>
      </w:r>
      <w:r>
        <w:rPr>
          <w:sz w:val="24"/>
          <w:szCs w:val="24"/>
        </w:rPr>
        <w:t xml:space="preserve"> </w:t>
      </w:r>
      <w:r w:rsidR="00A17F62">
        <w:rPr>
          <w:sz w:val="24"/>
          <w:szCs w:val="24"/>
        </w:rPr>
        <w:t>49936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</w:t>
      </w:r>
      <w:r w:rsidR="00A17F62">
        <w:rPr>
          <w:rStyle w:val="10"/>
          <w:sz w:val="24"/>
          <w:szCs w:val="24"/>
        </w:rPr>
        <w:t>, 203,40 – почтовые расходы</w:t>
      </w:r>
      <w:r>
        <w:rPr>
          <w:rStyle w:val="10"/>
          <w:sz w:val="24"/>
          <w:szCs w:val="24"/>
        </w:rPr>
        <w:t>.</w:t>
      </w:r>
    </w:p>
    <w:p w:rsidR="00534D52" w:rsidP="00534D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34D52" w:rsidP="00534D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534D52" w:rsidP="00534D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34D52" w:rsidP="00534D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34D52" w:rsidP="00534D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534D52" w:rsidP="00534D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534D52" w:rsidP="00534D52"/>
    <w:p w:rsidR="00534D52" w:rsidP="00534D52"/>
    <w:p w:rsidR="00534D52" w:rsidP="00534D52"/>
    <w:p w:rsidR="00534D52" w:rsidP="00534D52"/>
    <w:p w:rsidR="00857C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8"/>
    <w:rsid w:val="00072D59"/>
    <w:rsid w:val="004F3EE8"/>
    <w:rsid w:val="00534D52"/>
    <w:rsid w:val="00857C96"/>
    <w:rsid w:val="00A17F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368A5D-0B91-4C3E-8E2F-E7AE60AC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534D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34D52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534D52"/>
  </w:style>
  <w:style w:type="paragraph" w:styleId="BalloonText">
    <w:name w:val="Balloon Text"/>
    <w:basedOn w:val="Normal"/>
    <w:link w:val="a"/>
    <w:uiPriority w:val="99"/>
    <w:semiHidden/>
    <w:unhideWhenUsed/>
    <w:rsid w:val="00A1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